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0BF" w:rsidRDefault="00A533F3" w:rsidP="00814E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проектных работ</w:t>
      </w:r>
      <w:bookmarkStart w:id="0" w:name="_GoBack"/>
      <w:bookmarkEnd w:id="0"/>
      <w:r w:rsidR="004540BF">
        <w:rPr>
          <w:rFonts w:ascii="Times New Roman" w:hAnsi="Times New Roman" w:cs="Times New Roman"/>
          <w:sz w:val="28"/>
          <w:szCs w:val="28"/>
        </w:rPr>
        <w:t xml:space="preserve"> по праву </w:t>
      </w:r>
    </w:p>
    <w:p w:rsidR="00814E13" w:rsidRPr="00814E13" w:rsidRDefault="00814E13" w:rsidP="00814E13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E1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- 11</w:t>
      </w:r>
      <w:r w:rsidRPr="00814E13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 1. Происхождение права и государства. Место права в системе социального регулирования общества.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>2. Понятие и функции государства.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 3. Формы государства: формы правления, формы государственного устройства, политический режим.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4. Место права в системе социального регулирования. Основные функции права. 5. Источники права.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6. Правовые системы современности.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>7. Закон и подзаконный акт. Действие права во времени, в пространстве и по кругу лиц 8. Правотворчество.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 9. Правопорядок. Правовые отношения.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10. Правосознание и правовая культура.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>11. Понятие правоотношений. Структура правоотношений и их виды.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 12. Понятие правонарушения. Виды правонарушений.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>13Понятие и виды юридической ответственности.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 14. Преступление и наказание. 15. Правосознание и правовая культура. Правовое поведение.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>16. Правовые системы. Особенности российской системы права.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 17. Основы конституционного строя Российской Федерации.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18. Система конституционных прав и свобод в Российской Федерации.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>19. Гражданство Российской Федерации.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 20 Избирательная система и избирательный процесс.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 21. Конституционные обязанности.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 22. Федеративное устройство Российской федерации.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 23. Президент Российской Федерации.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24. Федеральное собрание Российской Федерации.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25. Органы исполнительной власти российской Федерации. </w:t>
      </w:r>
    </w:p>
    <w:p w:rsid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 xml:space="preserve">26. Правоохранительные органы, их виды и полномочия. </w:t>
      </w:r>
    </w:p>
    <w:p w:rsidR="0044743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4E13">
        <w:rPr>
          <w:rFonts w:ascii="Times New Roman" w:hAnsi="Times New Roman" w:cs="Times New Roman"/>
          <w:sz w:val="24"/>
          <w:szCs w:val="24"/>
        </w:rPr>
        <w:t>27. Правосудие. Судебная система Российской Федерации.</w:t>
      </w:r>
    </w:p>
    <w:p w:rsidR="00814E13" w:rsidRPr="00814E13" w:rsidRDefault="00814E13" w:rsidP="00814E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14E13" w:rsidRPr="00814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6A"/>
    <w:rsid w:val="00447433"/>
    <w:rsid w:val="004540BF"/>
    <w:rsid w:val="004E676A"/>
    <w:rsid w:val="00814E13"/>
    <w:rsid w:val="00A5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15BD8-2D78-489F-A219-1402512B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7</cp:revision>
  <dcterms:created xsi:type="dcterms:W3CDTF">2021-01-14T04:36:00Z</dcterms:created>
  <dcterms:modified xsi:type="dcterms:W3CDTF">2021-01-26T05:21:00Z</dcterms:modified>
</cp:coreProperties>
</file>